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50" w:rsidRDefault="00AA3F50" w:rsidP="00553E52">
      <w:pPr>
        <w:rPr>
          <w:sz w:val="32"/>
          <w:szCs w:val="32"/>
          <w:u w:val="single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714500" cy="1257300"/>
            <wp:effectExtent l="0" t="0" r="12700" b="0"/>
            <wp:docPr id="1" name="Picture 1" descr="Description: main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in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F50">
        <w:rPr>
          <w:sz w:val="32"/>
          <w:szCs w:val="32"/>
          <w:u w:val="single"/>
        </w:rPr>
        <w:t>New Media Technology Charter School</w:t>
      </w:r>
    </w:p>
    <w:p w:rsidR="00AA3F50" w:rsidRPr="00AA3F50" w:rsidRDefault="00AA3F50" w:rsidP="00AA3F50"/>
    <w:p w:rsidR="00AA3F50" w:rsidRDefault="00AA3F50" w:rsidP="00AA3F50">
      <w:pPr>
        <w:rPr>
          <w:rStyle w:val="Strong"/>
          <w:rFonts w:ascii="Karla" w:eastAsia="Times New Roman" w:hAnsi="Karla" w:cs="Times New Roman"/>
          <w:iCs/>
          <w:sz w:val="27"/>
          <w:szCs w:val="27"/>
          <w:shd w:val="clear" w:color="auto" w:fill="EFE8DC"/>
        </w:rPr>
      </w:pPr>
      <w:r w:rsidRPr="00AA3F50">
        <w:rPr>
          <w:rFonts w:cs="Times"/>
        </w:rPr>
        <w:t xml:space="preserve">New Media Technology Charter School is a community of scholars and direct stakeholders who strive for </w:t>
      </w:r>
      <w:r w:rsidRPr="00AA3F50">
        <w:rPr>
          <w:rFonts w:cs="Times"/>
          <w:b/>
          <w:bCs/>
          <w:u w:val="single"/>
        </w:rPr>
        <w:t>compassion</w:t>
      </w:r>
      <w:r w:rsidRPr="00AA3F50">
        <w:rPr>
          <w:rFonts w:cs="Times"/>
        </w:rPr>
        <w:t xml:space="preserve">, practice and pursue </w:t>
      </w:r>
      <w:r w:rsidRPr="00AA3F50">
        <w:rPr>
          <w:rFonts w:cs="Times"/>
          <w:b/>
          <w:bCs/>
          <w:u w:val="single"/>
        </w:rPr>
        <w:t>resilience</w:t>
      </w:r>
      <w:r w:rsidRPr="00AA3F50">
        <w:rPr>
          <w:rFonts w:cs="Times"/>
        </w:rPr>
        <w:t xml:space="preserve">, </w:t>
      </w:r>
      <w:r w:rsidRPr="00AA3F50">
        <w:rPr>
          <w:rFonts w:cs="Times"/>
          <w:b/>
          <w:bCs/>
          <w:u w:val="single"/>
        </w:rPr>
        <w:t>engage</w:t>
      </w:r>
      <w:r w:rsidRPr="00AA3F50">
        <w:rPr>
          <w:rFonts w:cs="Times"/>
        </w:rPr>
        <w:t xml:space="preserve"> in school and life with passion, are </w:t>
      </w:r>
      <w:r w:rsidRPr="00AA3F50">
        <w:rPr>
          <w:rFonts w:cs="Times"/>
          <w:b/>
          <w:bCs/>
          <w:u w:val="single"/>
        </w:rPr>
        <w:t>empowered</w:t>
      </w:r>
      <w:r w:rsidRPr="00AA3F50">
        <w:rPr>
          <w:rFonts w:cs="Times"/>
        </w:rPr>
        <w:t xml:space="preserve"> by the process of challenging our assumptions about the way things are and can be, and act with </w:t>
      </w:r>
      <w:r w:rsidRPr="00AA3F50">
        <w:rPr>
          <w:rFonts w:cs="Times"/>
          <w:b/>
          <w:bCs/>
          <w:u w:val="single"/>
        </w:rPr>
        <w:t>dedication</w:t>
      </w:r>
      <w:r>
        <w:rPr>
          <w:rFonts w:cs="Times"/>
        </w:rPr>
        <w:t xml:space="preserve">. </w:t>
      </w:r>
      <w:r w:rsidRPr="00AA3F50">
        <w:rPr>
          <w:rFonts w:cs="Times"/>
        </w:rPr>
        <w:t>New Media Technology Charter School</w:t>
      </w:r>
      <w:r>
        <w:rPr>
          <w:rFonts w:cs="Times"/>
        </w:rPr>
        <w:t xml:space="preserve">’s mission is to provide a student-centered learning community that is project-based, technology-driven, and culturally affirming. </w:t>
      </w:r>
    </w:p>
    <w:p w:rsidR="00AA3F50" w:rsidRDefault="00AA3F50" w:rsidP="00AA3F50"/>
    <w:p w:rsidR="00AA3F50" w:rsidRPr="00AA3F50" w:rsidRDefault="00AA3F50" w:rsidP="00AA3F50">
      <w:pPr>
        <w:rPr>
          <w:b/>
          <w:sz w:val="28"/>
          <w:szCs w:val="28"/>
        </w:rPr>
      </w:pPr>
      <w:r w:rsidRPr="00AA3F50">
        <w:rPr>
          <w:b/>
          <w:sz w:val="28"/>
          <w:szCs w:val="28"/>
        </w:rPr>
        <w:t>Job Title: High School</w:t>
      </w:r>
      <w:r w:rsidR="00D13B3C">
        <w:rPr>
          <w:b/>
          <w:sz w:val="28"/>
          <w:szCs w:val="28"/>
        </w:rPr>
        <w:t xml:space="preserve"> </w:t>
      </w:r>
      <w:r w:rsidRPr="00AA3F50">
        <w:rPr>
          <w:b/>
          <w:sz w:val="28"/>
          <w:szCs w:val="28"/>
        </w:rPr>
        <w:t>Teacher, Full-Time</w:t>
      </w:r>
    </w:p>
    <w:p w:rsidR="00AA3F50" w:rsidRPr="00AA3F50" w:rsidRDefault="00AA3F50" w:rsidP="00AA3F50">
      <w:pPr>
        <w:rPr>
          <w:b/>
          <w:sz w:val="28"/>
          <w:szCs w:val="28"/>
        </w:rPr>
      </w:pPr>
      <w:r w:rsidRPr="00AA3F50">
        <w:rPr>
          <w:b/>
          <w:sz w:val="28"/>
          <w:szCs w:val="28"/>
        </w:rPr>
        <w:t>Position Overview</w:t>
      </w:r>
    </w:p>
    <w:p w:rsidR="00AA3F50" w:rsidRDefault="00AA3F50" w:rsidP="00AA3F50"/>
    <w:p w:rsidR="00AA3F50" w:rsidRDefault="00AA3F50" w:rsidP="00AA3F50">
      <w:r>
        <w:t xml:space="preserve">New Media Technology </w:t>
      </w:r>
      <w:r w:rsidR="00D13B3C">
        <w:t>Charter School seeks a high school</w:t>
      </w:r>
      <w:r w:rsidR="00AC07A7">
        <w:t xml:space="preserve"> math</w:t>
      </w:r>
      <w:r>
        <w:t xml:space="preserve"> teacher to focus on the</w:t>
      </w:r>
      <w:r w:rsidR="0029410C">
        <w:t xml:space="preserve"> development of an engaging </w:t>
      </w:r>
      <w:r>
        <w:t xml:space="preserve"> </w:t>
      </w:r>
      <w:r w:rsidR="00AC07A7">
        <w:t xml:space="preserve">math </w:t>
      </w:r>
      <w:r>
        <w:t>curriculum. The successful c</w:t>
      </w:r>
      <w:r w:rsidR="007736FB">
        <w:t>andidate will promote and nurture</w:t>
      </w:r>
      <w:r>
        <w:t xml:space="preserve"> the education of scholars by planning and differentiating rigorous courses of study</w:t>
      </w:r>
      <w:r w:rsidR="00FC4769">
        <w:t>,</w:t>
      </w:r>
      <w:r>
        <w:t xml:space="preserve"> using inquiry- based methods of teaching</w:t>
      </w:r>
      <w:r w:rsidR="00553E52">
        <w:t>,</w:t>
      </w:r>
      <w:r>
        <w:t xml:space="preserve"> monitoring, assisting with, and correcting, academic efforts connecting in-class learning and experiences outside of the classroom and school and creating a safe learning environment conducive to academic learning, exploration, and risk-taking. The teacher will stress rigor and well-designed assessments that challenge scholars to think critically and creatively. </w:t>
      </w:r>
    </w:p>
    <w:p w:rsidR="00AA3F50" w:rsidRDefault="00AA3F50" w:rsidP="00AA3F50"/>
    <w:p w:rsidR="00AA3F50" w:rsidRDefault="00AA3F50" w:rsidP="00AA3F50">
      <w:r>
        <w:t>Duties include:</w:t>
      </w:r>
    </w:p>
    <w:p w:rsidR="00C973E9" w:rsidRPr="0029410C" w:rsidRDefault="00C973E9" w:rsidP="0029410C">
      <w:pPr>
        <w:pStyle w:val="ListParagraph"/>
        <w:numPr>
          <w:ilvl w:val="0"/>
          <w:numId w:val="1"/>
        </w:numPr>
      </w:pPr>
      <w:r>
        <w:t>Developing and presenting lessons and learning in a variety of</w:t>
      </w:r>
      <w:r w:rsidR="0029410C">
        <w:t xml:space="preserve"> modalities including visual</w:t>
      </w:r>
      <w:r w:rsidR="0029410C" w:rsidRPr="0029410C">
        <w:rPr>
          <w:rFonts w:eastAsia="Times New Roman" w:cs="Times New Roman"/>
          <w:shd w:val="clear" w:color="auto" w:fill="FFFFFF"/>
        </w:rPr>
        <w:t>, auditory, kinesthetic, and tactile.</w:t>
      </w:r>
    </w:p>
    <w:p w:rsidR="00C973E9" w:rsidRDefault="00C973E9" w:rsidP="00AA3F50">
      <w:pPr>
        <w:pStyle w:val="ListParagraph"/>
        <w:numPr>
          <w:ilvl w:val="0"/>
          <w:numId w:val="1"/>
        </w:numPr>
      </w:pPr>
      <w:r>
        <w:t>Creating and implementing academically rigorous lessons and assessments</w:t>
      </w:r>
    </w:p>
    <w:p w:rsidR="00C973E9" w:rsidRDefault="00C973E9" w:rsidP="00AA3F50">
      <w:pPr>
        <w:pStyle w:val="ListParagraph"/>
        <w:numPr>
          <w:ilvl w:val="0"/>
          <w:numId w:val="1"/>
        </w:numPr>
      </w:pPr>
      <w:r>
        <w:t>Using data to drive instruction, remediation, and enrichment</w:t>
      </w:r>
    </w:p>
    <w:p w:rsidR="00C973E9" w:rsidRDefault="00C973E9" w:rsidP="00AA3F50">
      <w:pPr>
        <w:pStyle w:val="ListParagraph"/>
        <w:numPr>
          <w:ilvl w:val="0"/>
          <w:numId w:val="1"/>
        </w:numPr>
      </w:pPr>
      <w:r>
        <w:t>Creating a classroom environment that is safe and conducive to student learning</w:t>
      </w:r>
    </w:p>
    <w:p w:rsidR="00C973E9" w:rsidRDefault="00C973E9" w:rsidP="002412BA">
      <w:pPr>
        <w:pStyle w:val="ListParagraph"/>
        <w:numPr>
          <w:ilvl w:val="0"/>
          <w:numId w:val="1"/>
        </w:numPr>
      </w:pPr>
      <w:r>
        <w:t>Communicating</w:t>
      </w:r>
      <w:r w:rsidR="002412BA">
        <w:t xml:space="preserve"> high quality feedback about</w:t>
      </w:r>
      <w:r>
        <w:t xml:space="preserve"> scholars</w:t>
      </w:r>
      <w:r w:rsidR="002412BA">
        <w:t xml:space="preserve"> academic, social, and behavioral</w:t>
      </w:r>
      <w:r>
        <w:t xml:space="preserve"> progress</w:t>
      </w:r>
      <w:r w:rsidR="002412BA">
        <w:t xml:space="preserve"> </w:t>
      </w:r>
    </w:p>
    <w:p w:rsidR="00C973E9" w:rsidRDefault="00C973E9" w:rsidP="00AA3F50">
      <w:pPr>
        <w:pStyle w:val="ListParagraph"/>
        <w:numPr>
          <w:ilvl w:val="0"/>
          <w:numId w:val="1"/>
        </w:numPr>
      </w:pPr>
      <w:r>
        <w:t>Enforcing Student Code of Conduct and</w:t>
      </w:r>
      <w:r w:rsidR="002412BA">
        <w:t xml:space="preserve"> serving as a culture keeper for </w:t>
      </w:r>
      <w:r>
        <w:t>NMTCS</w:t>
      </w:r>
      <w:r w:rsidR="002412BA">
        <w:t>’</w:t>
      </w:r>
      <w:r w:rsidR="00FC4769">
        <w:t>s</w:t>
      </w:r>
      <w:r>
        <w:t xml:space="preserve"> mission </w:t>
      </w:r>
    </w:p>
    <w:p w:rsidR="00B96DA0" w:rsidRPr="00B96DA0" w:rsidRDefault="00B96DA0" w:rsidP="00B96D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B96DA0">
        <w:rPr>
          <w:rFonts w:eastAsia="Times New Roman" w:cs="Times New Roman"/>
          <w:color w:val="000000"/>
        </w:rPr>
        <w:t xml:space="preserve">Implement </w:t>
      </w:r>
      <w:r w:rsidR="00FC4769">
        <w:rPr>
          <w:rFonts w:eastAsia="Times New Roman" w:cs="Times New Roman"/>
          <w:color w:val="000000"/>
        </w:rPr>
        <w:t xml:space="preserve">NMTCS’s </w:t>
      </w:r>
      <w:r w:rsidRPr="00B96DA0">
        <w:rPr>
          <w:rFonts w:eastAsia="Times New Roman" w:cs="Times New Roman"/>
          <w:color w:val="000000"/>
        </w:rPr>
        <w:t>curriculum and utilize classroom routines and procedures with consistency</w:t>
      </w:r>
    </w:p>
    <w:p w:rsidR="00B96DA0" w:rsidRPr="00B96DA0" w:rsidRDefault="00B96DA0" w:rsidP="00B96D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B96DA0">
        <w:rPr>
          <w:rFonts w:eastAsia="Times New Roman" w:cs="Times New Roman"/>
          <w:color w:val="000000"/>
        </w:rPr>
        <w:t>Develop rigorous lesson plans, homework assignments</w:t>
      </w:r>
      <w:r w:rsidR="002412BA">
        <w:rPr>
          <w:rFonts w:eastAsia="Times New Roman" w:cs="Times New Roman"/>
          <w:color w:val="000000"/>
        </w:rPr>
        <w:t>,</w:t>
      </w:r>
      <w:r w:rsidRPr="00B96DA0">
        <w:rPr>
          <w:rFonts w:eastAsia="Times New Roman" w:cs="Times New Roman"/>
          <w:color w:val="000000"/>
        </w:rPr>
        <w:t xml:space="preserve"> and assessments</w:t>
      </w:r>
    </w:p>
    <w:p w:rsidR="00B96DA0" w:rsidRPr="00B96DA0" w:rsidRDefault="00B96DA0" w:rsidP="00B96D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B96DA0">
        <w:rPr>
          <w:rFonts w:eastAsia="Times New Roman" w:cs="Times New Roman"/>
          <w:color w:val="000000"/>
        </w:rPr>
        <w:t>Collaborate in grad</w:t>
      </w:r>
      <w:r w:rsidR="007736FB">
        <w:rPr>
          <w:rFonts w:eastAsia="Times New Roman" w:cs="Times New Roman"/>
          <w:color w:val="000000"/>
        </w:rPr>
        <w:t>e level teams to discuss student</w:t>
      </w:r>
      <w:r w:rsidRPr="00B96DA0">
        <w:rPr>
          <w:rFonts w:eastAsia="Times New Roman" w:cs="Times New Roman"/>
          <w:color w:val="000000"/>
        </w:rPr>
        <w:t xml:space="preserve"> work, share best practices, and ensure student mastery of standards</w:t>
      </w:r>
    </w:p>
    <w:p w:rsidR="00B96DA0" w:rsidRPr="00B96DA0" w:rsidRDefault="00B96DA0" w:rsidP="00B96D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B96DA0">
        <w:rPr>
          <w:rFonts w:eastAsia="Times New Roman" w:cs="Times New Roman"/>
          <w:color w:val="000000"/>
        </w:rPr>
        <w:t>Form and</w:t>
      </w:r>
      <w:r w:rsidR="007736FB">
        <w:rPr>
          <w:rFonts w:eastAsia="Times New Roman" w:cs="Times New Roman"/>
          <w:color w:val="000000"/>
        </w:rPr>
        <w:t xml:space="preserve"> maintain relationships with scholars</w:t>
      </w:r>
      <w:r w:rsidRPr="00B96DA0">
        <w:rPr>
          <w:rFonts w:eastAsia="Times New Roman" w:cs="Times New Roman"/>
          <w:color w:val="000000"/>
        </w:rPr>
        <w:t>’ families, including phone calls and conferences</w:t>
      </w:r>
    </w:p>
    <w:p w:rsidR="00C973E9" w:rsidRPr="002412BA" w:rsidRDefault="00B96DA0" w:rsidP="00C973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B96DA0">
        <w:rPr>
          <w:rFonts w:eastAsia="Times New Roman" w:cs="Times New Roman"/>
          <w:color w:val="000000"/>
        </w:rPr>
        <w:t xml:space="preserve">Participate in on-going professional development in the </w:t>
      </w:r>
      <w:r w:rsidR="002412BA">
        <w:rPr>
          <w:rFonts w:eastAsia="Times New Roman" w:cs="Times New Roman"/>
          <w:color w:val="000000"/>
        </w:rPr>
        <w:t>spirit of continuous improvement</w:t>
      </w:r>
    </w:p>
    <w:p w:rsidR="00C973E9" w:rsidRDefault="00C973E9" w:rsidP="00C973E9">
      <w:r>
        <w:t>Competencies:</w:t>
      </w:r>
    </w:p>
    <w:p w:rsidR="00C973E9" w:rsidRDefault="00C973E9" w:rsidP="00C973E9">
      <w:pPr>
        <w:pStyle w:val="ListParagraph"/>
        <w:numPr>
          <w:ilvl w:val="0"/>
          <w:numId w:val="2"/>
        </w:numPr>
      </w:pPr>
      <w:r>
        <w:t>Unwavering commitment to the mission, scholars, families, and communities of NMTCS and to the belief that all scholars can learn.</w:t>
      </w:r>
    </w:p>
    <w:p w:rsidR="00C973E9" w:rsidRDefault="002412BA" w:rsidP="00C973E9">
      <w:pPr>
        <w:pStyle w:val="ListParagraph"/>
        <w:numPr>
          <w:ilvl w:val="0"/>
          <w:numId w:val="2"/>
        </w:numPr>
      </w:pPr>
      <w:r>
        <w:t>Strong desire to teach in an urban environment/setting</w:t>
      </w:r>
    </w:p>
    <w:p w:rsidR="00C973E9" w:rsidRDefault="00C973E9" w:rsidP="00C973E9">
      <w:pPr>
        <w:pStyle w:val="ListParagraph"/>
        <w:numPr>
          <w:ilvl w:val="0"/>
          <w:numId w:val="2"/>
        </w:numPr>
      </w:pPr>
      <w:r>
        <w:t>Commitment to an extended school day</w:t>
      </w:r>
    </w:p>
    <w:p w:rsidR="00C973E9" w:rsidRDefault="00C973E9" w:rsidP="00C973E9">
      <w:pPr>
        <w:pStyle w:val="ListParagraph"/>
        <w:numPr>
          <w:ilvl w:val="0"/>
          <w:numId w:val="2"/>
        </w:numPr>
      </w:pPr>
      <w:r>
        <w:t xml:space="preserve">Desire to continuously learn and increase effectiveness as a teacher </w:t>
      </w:r>
    </w:p>
    <w:p w:rsidR="00C973E9" w:rsidRDefault="00C973E9" w:rsidP="00C973E9">
      <w:pPr>
        <w:pStyle w:val="ListParagraph"/>
        <w:numPr>
          <w:ilvl w:val="0"/>
          <w:numId w:val="2"/>
        </w:numPr>
      </w:pPr>
      <w:r>
        <w:t xml:space="preserve">High level of receptivity to feedback to increase effectiveness </w:t>
      </w:r>
    </w:p>
    <w:p w:rsidR="00AA3F50" w:rsidRDefault="00AA3F50" w:rsidP="00AA3F50"/>
    <w:p w:rsidR="00AA3517" w:rsidRDefault="00AA3517" w:rsidP="00AA3F50"/>
    <w:p w:rsidR="002412BA" w:rsidRPr="002412BA" w:rsidRDefault="002412BA" w:rsidP="002412BA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</w:rPr>
      </w:pPr>
      <w:r>
        <w:rPr>
          <w:rFonts w:cs="Arial"/>
          <w:color w:val="000000"/>
        </w:rPr>
        <w:lastRenderedPageBreak/>
        <w:t xml:space="preserve">Qualifications: </w:t>
      </w:r>
    </w:p>
    <w:p w:rsidR="00AA3517" w:rsidRPr="00AA3517" w:rsidRDefault="002412BA" w:rsidP="002412B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FBI, Child Abuse, </w:t>
      </w:r>
      <w:r w:rsidR="00AA3517" w:rsidRPr="00AA3517">
        <w:rPr>
          <w:rFonts w:eastAsia="Times New Roman" w:cs="Arial"/>
          <w:color w:val="000000"/>
        </w:rPr>
        <w:t>and PA Criminal Clearances</w:t>
      </w:r>
    </w:p>
    <w:p w:rsidR="00AA3517" w:rsidRDefault="00AA3517" w:rsidP="002412B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</w:rPr>
      </w:pPr>
      <w:r w:rsidRPr="00AA3517">
        <w:rPr>
          <w:rFonts w:eastAsia="Times New Roman" w:cs="Arial"/>
          <w:color w:val="000000"/>
        </w:rPr>
        <w:t>Inner City Teaching Experience preferred</w:t>
      </w:r>
    </w:p>
    <w:p w:rsidR="00B96DA0" w:rsidRDefault="00B96DA0" w:rsidP="002412B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</w:rPr>
      </w:pPr>
      <w:r w:rsidRPr="00B96DA0">
        <w:rPr>
          <w:rFonts w:eastAsia="Times New Roman" w:cs="Arial"/>
          <w:color w:val="000000"/>
        </w:rPr>
        <w:t>Bachelor’s Degree (in education) with experience</w:t>
      </w:r>
      <w:r>
        <w:rPr>
          <w:rFonts w:eastAsia="Times New Roman" w:cs="Arial"/>
          <w:color w:val="000000"/>
        </w:rPr>
        <w:t xml:space="preserve">, </w:t>
      </w:r>
      <w:r w:rsidRPr="00B96DA0">
        <w:rPr>
          <w:rFonts w:eastAsia="Times New Roman" w:cs="Arial"/>
          <w:color w:val="000000"/>
        </w:rPr>
        <w:t>Master’s Degree (MEd)</w:t>
      </w:r>
      <w:r>
        <w:rPr>
          <w:rFonts w:eastAsia="Times New Roman" w:cs="Arial"/>
          <w:color w:val="000000"/>
        </w:rPr>
        <w:t xml:space="preserve">, or alternative certification program (TFA or Teaching Fellowships) </w:t>
      </w:r>
    </w:p>
    <w:p w:rsidR="00375071" w:rsidRDefault="00375071" w:rsidP="002412B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Experience with using emerging technology to drive classroom instruction preferred </w:t>
      </w:r>
    </w:p>
    <w:p w:rsidR="00375071" w:rsidRPr="00B96DA0" w:rsidRDefault="00375071" w:rsidP="002412B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Experience with implementing project</w:t>
      </w:r>
      <w:r w:rsidR="00FC4769">
        <w:rPr>
          <w:rFonts w:eastAsia="Times New Roman" w:cs="Arial"/>
          <w:color w:val="000000"/>
        </w:rPr>
        <w:t>-</w:t>
      </w:r>
      <w:r>
        <w:rPr>
          <w:rFonts w:eastAsia="Times New Roman" w:cs="Arial"/>
          <w:color w:val="000000"/>
        </w:rPr>
        <w:t xml:space="preserve">based instruction preferred </w:t>
      </w:r>
    </w:p>
    <w:p w:rsidR="00B96DA0" w:rsidRPr="00AA3517" w:rsidRDefault="00B96DA0" w:rsidP="002412B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Goal driven, refl</w:t>
      </w:r>
      <w:r w:rsidR="007736FB">
        <w:rPr>
          <w:rFonts w:eastAsia="Times New Roman" w:cs="Arial"/>
          <w:color w:val="000000"/>
        </w:rPr>
        <w:t xml:space="preserve">ective, and driven to close our scholars </w:t>
      </w:r>
      <w:r>
        <w:rPr>
          <w:rFonts w:eastAsia="Times New Roman" w:cs="Arial"/>
          <w:color w:val="000000"/>
        </w:rPr>
        <w:t>achievement gap</w:t>
      </w:r>
      <w:r w:rsidR="007736FB">
        <w:rPr>
          <w:rFonts w:eastAsia="Times New Roman" w:cs="Arial"/>
          <w:color w:val="000000"/>
        </w:rPr>
        <w:t>s</w:t>
      </w:r>
    </w:p>
    <w:p w:rsidR="00AA3517" w:rsidRDefault="00AA3517" w:rsidP="002412B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</w:rPr>
      </w:pPr>
      <w:r w:rsidRPr="00AA3517">
        <w:rPr>
          <w:rFonts w:eastAsia="Times New Roman" w:cs="Arial"/>
          <w:color w:val="000000"/>
        </w:rPr>
        <w:t xml:space="preserve">Desire to work in school community that values </w:t>
      </w:r>
      <w:r w:rsidR="00B96DA0">
        <w:rPr>
          <w:rFonts w:eastAsia="Times New Roman" w:cs="Arial"/>
          <w:color w:val="000000"/>
        </w:rPr>
        <w:t xml:space="preserve">compassion, resilience, engagement, empowerment, and dedication.  </w:t>
      </w:r>
    </w:p>
    <w:p w:rsidR="00B96DA0" w:rsidRPr="00B96DA0" w:rsidRDefault="00B96DA0" w:rsidP="00B96DA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B96DA0">
        <w:rPr>
          <w:rFonts w:eastAsia="Times New Roman" w:cs="Times New Roman"/>
          <w:color w:val="000000"/>
        </w:rPr>
        <w:t>The abili</w:t>
      </w:r>
      <w:r w:rsidR="002412BA">
        <w:rPr>
          <w:rFonts w:eastAsia="Times New Roman" w:cs="Times New Roman"/>
          <w:color w:val="000000"/>
        </w:rPr>
        <w:t>ty to motivate and challenge scholars</w:t>
      </w:r>
      <w:r w:rsidRPr="00B96DA0">
        <w:rPr>
          <w:rFonts w:eastAsia="Times New Roman" w:cs="Times New Roman"/>
          <w:color w:val="000000"/>
        </w:rPr>
        <w:t xml:space="preserve"> and maintain a highly orderly classroom environment</w:t>
      </w:r>
    </w:p>
    <w:p w:rsidR="00B96DA0" w:rsidRPr="00B96DA0" w:rsidRDefault="00B96DA0" w:rsidP="00B96DA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B96DA0">
        <w:rPr>
          <w:rFonts w:eastAsia="Times New Roman" w:cs="Times New Roman"/>
          <w:color w:val="000000"/>
        </w:rPr>
        <w:t>Receptiveness to feedback and a desire to continuously improve</w:t>
      </w:r>
    </w:p>
    <w:p w:rsidR="00B96DA0" w:rsidRPr="00B96DA0" w:rsidRDefault="00B96DA0" w:rsidP="00B96DA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B96DA0">
        <w:rPr>
          <w:rFonts w:eastAsia="Times New Roman" w:cs="Times New Roman"/>
          <w:color w:val="000000"/>
        </w:rPr>
        <w:t>A strong sense of personal accountability for student achievement</w:t>
      </w:r>
    </w:p>
    <w:p w:rsidR="00B96DA0" w:rsidRPr="00B96DA0" w:rsidRDefault="002412BA" w:rsidP="00B96DA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 belief that all scholars</w:t>
      </w:r>
      <w:r w:rsidR="00B96DA0" w:rsidRPr="00B96DA0">
        <w:rPr>
          <w:rFonts w:eastAsia="Times New Roman" w:cs="Times New Roman"/>
          <w:color w:val="000000"/>
        </w:rPr>
        <w:t xml:space="preserve"> should be held to high standards</w:t>
      </w:r>
    </w:p>
    <w:p w:rsidR="00B96DA0" w:rsidRPr="00B96DA0" w:rsidRDefault="00B96DA0" w:rsidP="00B96DA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B96DA0">
        <w:rPr>
          <w:rFonts w:eastAsia="Times New Roman" w:cs="Times New Roman"/>
          <w:color w:val="000000"/>
        </w:rPr>
        <w:t>A positive attitude and a drive for personal excellence</w:t>
      </w:r>
    </w:p>
    <w:p w:rsidR="00B96DA0" w:rsidRPr="00AA3517" w:rsidRDefault="00B96DA0" w:rsidP="002412BA">
      <w:pPr>
        <w:shd w:val="clear" w:color="auto" w:fill="FFFFFF"/>
        <w:spacing w:before="100" w:beforeAutospacing="1" w:after="100" w:afterAutospacing="1" w:line="260" w:lineRule="atLeast"/>
        <w:ind w:left="360"/>
        <w:rPr>
          <w:rFonts w:eastAsia="Times New Roman" w:cs="Arial"/>
          <w:color w:val="000000"/>
        </w:rPr>
      </w:pPr>
    </w:p>
    <w:p w:rsidR="00F22E4C" w:rsidRPr="001613B8" w:rsidRDefault="00F22E4C" w:rsidP="00F22E4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1613B8">
        <w:rPr>
          <w:rFonts w:ascii="Cambria" w:eastAsia="Times New Roman" w:hAnsi="Cambria" w:cs="Times New Roman"/>
          <w:color w:val="000000"/>
        </w:rPr>
        <w:t>Under the direct supervision of the school principal</w:t>
      </w:r>
      <w:r>
        <w:rPr>
          <w:rFonts w:ascii="Cambria" w:eastAsia="Times New Roman" w:hAnsi="Cambria" w:cs="Times New Roman"/>
          <w:color w:val="000000"/>
        </w:rPr>
        <w:t>/designee</w:t>
      </w:r>
    </w:p>
    <w:p w:rsidR="00F22E4C" w:rsidRPr="00DE29E5" w:rsidRDefault="00F22E4C" w:rsidP="00F22E4C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b/>
          <w:color w:val="000000"/>
        </w:rPr>
      </w:pPr>
      <w:r w:rsidRPr="00DE29E5">
        <w:rPr>
          <w:rFonts w:ascii="Cambria" w:eastAsia="Times New Roman" w:hAnsi="Cambria" w:cs="Times New Roman"/>
          <w:b/>
          <w:color w:val="000000"/>
        </w:rPr>
        <w:t xml:space="preserve">Interested candidates should submit a completed resume, letter of interest, and </w:t>
      </w:r>
      <w:r>
        <w:rPr>
          <w:rFonts w:ascii="Cambria" w:eastAsia="Times New Roman" w:hAnsi="Cambria" w:cs="Times New Roman"/>
          <w:b/>
          <w:color w:val="000000"/>
        </w:rPr>
        <w:t xml:space="preserve">copy of </w:t>
      </w:r>
      <w:r w:rsidR="00BF2D22">
        <w:rPr>
          <w:rFonts w:ascii="Cambria" w:eastAsia="Times New Roman" w:hAnsi="Cambria" w:cs="Times New Roman"/>
          <w:b/>
          <w:color w:val="000000"/>
        </w:rPr>
        <w:t>certification as soon as possible to:</w:t>
      </w:r>
    </w:p>
    <w:p w:rsidR="00F22E4C" w:rsidRPr="00271F36" w:rsidRDefault="00F22E4C" w:rsidP="00F22E4C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Susan Spencer, 8034 Thouron Avenue, Philadelphia, PA 19150 or sspencer@nmtcs.net</w:t>
      </w:r>
    </w:p>
    <w:p w:rsidR="00AA3517" w:rsidRPr="00E062A4" w:rsidRDefault="00AA3517" w:rsidP="00AA3517">
      <w:pPr>
        <w:rPr>
          <w:rFonts w:eastAsia="Times New Roman" w:cs="Times New Roman"/>
          <w:b/>
          <w:i/>
        </w:rPr>
      </w:pPr>
    </w:p>
    <w:p w:rsidR="00AA3517" w:rsidRPr="00E062A4" w:rsidRDefault="00E062A4" w:rsidP="00AA3F50">
      <w:pPr>
        <w:rPr>
          <w:b/>
          <w:i/>
          <w:color w:val="FF0000"/>
        </w:rPr>
      </w:pPr>
      <w:r w:rsidRPr="00E062A4">
        <w:rPr>
          <w:b/>
          <w:i/>
          <w:color w:val="FF0000"/>
        </w:rPr>
        <w:t>It is the policy of the New Media Technology Charter School to provide employment without regard to race, color, religion</w:t>
      </w:r>
      <w:bookmarkStart w:id="0" w:name="_GoBack"/>
      <w:bookmarkEnd w:id="0"/>
      <w:r w:rsidRPr="00E062A4">
        <w:rPr>
          <w:b/>
          <w:i/>
          <w:color w:val="FF0000"/>
        </w:rPr>
        <w:t xml:space="preserve">, national origin, sex, age or handicap as required by Title Vll, TitlelX and ADA. </w:t>
      </w:r>
    </w:p>
    <w:sectPr w:rsidR="00AA3517" w:rsidRPr="00E062A4" w:rsidSect="00553E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D40"/>
    <w:multiLevelType w:val="multilevel"/>
    <w:tmpl w:val="BCDE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E269A"/>
    <w:multiLevelType w:val="multilevel"/>
    <w:tmpl w:val="147E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11E80"/>
    <w:multiLevelType w:val="multilevel"/>
    <w:tmpl w:val="8C4E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C6807"/>
    <w:multiLevelType w:val="hybridMultilevel"/>
    <w:tmpl w:val="4C8A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D43F1"/>
    <w:multiLevelType w:val="multilevel"/>
    <w:tmpl w:val="5518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EB2755"/>
    <w:multiLevelType w:val="hybridMultilevel"/>
    <w:tmpl w:val="25AC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8405C"/>
    <w:multiLevelType w:val="hybridMultilevel"/>
    <w:tmpl w:val="8836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A3F50"/>
    <w:rsid w:val="001D46FA"/>
    <w:rsid w:val="002412BA"/>
    <w:rsid w:val="0029410C"/>
    <w:rsid w:val="00375071"/>
    <w:rsid w:val="003821ED"/>
    <w:rsid w:val="00553E52"/>
    <w:rsid w:val="007736FB"/>
    <w:rsid w:val="009C7134"/>
    <w:rsid w:val="00AA3517"/>
    <w:rsid w:val="00AA3F50"/>
    <w:rsid w:val="00AC07A7"/>
    <w:rsid w:val="00B03477"/>
    <w:rsid w:val="00B96DA0"/>
    <w:rsid w:val="00BD24DF"/>
    <w:rsid w:val="00BF2D22"/>
    <w:rsid w:val="00C973E9"/>
    <w:rsid w:val="00D13B3C"/>
    <w:rsid w:val="00E062A4"/>
    <w:rsid w:val="00F22E4C"/>
    <w:rsid w:val="00FC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3F50"/>
  </w:style>
  <w:style w:type="character" w:styleId="Strong">
    <w:name w:val="Strong"/>
    <w:basedOn w:val="DefaultParagraphFont"/>
    <w:uiPriority w:val="22"/>
    <w:qFormat/>
    <w:rsid w:val="00AA3F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AA3F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35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Media Technology Charter School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Pascale</dc:creator>
  <cp:lastModifiedBy>teacher</cp:lastModifiedBy>
  <cp:revision>2</cp:revision>
  <cp:lastPrinted>2014-05-14T15:21:00Z</cp:lastPrinted>
  <dcterms:created xsi:type="dcterms:W3CDTF">2015-09-10T14:37:00Z</dcterms:created>
  <dcterms:modified xsi:type="dcterms:W3CDTF">2015-09-10T14:37:00Z</dcterms:modified>
</cp:coreProperties>
</file>